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0F12" w14:textId="0BFA0327" w:rsidR="002A606B" w:rsidRPr="00B432F1" w:rsidRDefault="00887F65" w:rsidP="00B432F1">
      <w:pPr>
        <w:jc w:val="center"/>
        <w:rPr>
          <w:b/>
          <w:bCs/>
          <w:sz w:val="40"/>
          <w:szCs w:val="40"/>
        </w:rPr>
      </w:pPr>
      <w:r w:rsidRPr="00B432F1">
        <w:rPr>
          <w:b/>
          <w:bCs/>
          <w:sz w:val="40"/>
          <w:szCs w:val="40"/>
        </w:rPr>
        <w:t>CHANGE SAVER DISCLOSURE</w:t>
      </w:r>
    </w:p>
    <w:p w14:paraId="42771973" w14:textId="275128A3" w:rsidR="00887F65" w:rsidRPr="00B432F1" w:rsidRDefault="0074159D">
      <w:pPr>
        <w:rPr>
          <w:b/>
          <w:bCs/>
          <w:sz w:val="24"/>
          <w:szCs w:val="24"/>
        </w:rPr>
      </w:pPr>
      <w:r w:rsidRPr="00B432F1">
        <w:rPr>
          <w:b/>
          <w:bCs/>
          <w:sz w:val="24"/>
          <w:szCs w:val="24"/>
        </w:rPr>
        <w:t>CHANGE SAVER PROGRAM DESCRIPTION</w:t>
      </w:r>
    </w:p>
    <w:p w14:paraId="6F90CFF3" w14:textId="17A72358" w:rsidR="0074159D" w:rsidRPr="00B432F1" w:rsidRDefault="0074159D" w:rsidP="007415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32F1">
        <w:rPr>
          <w:sz w:val="24"/>
          <w:szCs w:val="24"/>
        </w:rPr>
        <w:t>When you enroll in the Change Saver Program</w:t>
      </w:r>
      <w:r w:rsidR="00B90EE0">
        <w:rPr>
          <w:sz w:val="24"/>
          <w:szCs w:val="24"/>
        </w:rPr>
        <w:t xml:space="preserve"> (suffix 02)</w:t>
      </w:r>
      <w:r w:rsidRPr="00B432F1">
        <w:rPr>
          <w:sz w:val="24"/>
          <w:szCs w:val="24"/>
        </w:rPr>
        <w:t>, Texas Bridge Credit Union (</w:t>
      </w:r>
      <w:proofErr w:type="spellStart"/>
      <w:r w:rsidRPr="00B432F1">
        <w:rPr>
          <w:sz w:val="24"/>
          <w:szCs w:val="24"/>
        </w:rPr>
        <w:t>TXBCU</w:t>
      </w:r>
      <w:proofErr w:type="spellEnd"/>
      <w:r w:rsidRPr="00B432F1">
        <w:rPr>
          <w:sz w:val="24"/>
          <w:szCs w:val="24"/>
        </w:rPr>
        <w:t>) will round-up the amount of any debit card purchase associated with your checking account to the ne</w:t>
      </w:r>
      <w:r w:rsidR="00BF3D9C">
        <w:rPr>
          <w:sz w:val="24"/>
          <w:szCs w:val="24"/>
        </w:rPr>
        <w:t>x</w:t>
      </w:r>
      <w:r w:rsidRPr="00B432F1">
        <w:rPr>
          <w:sz w:val="24"/>
          <w:szCs w:val="24"/>
        </w:rPr>
        <w:t>t whole dollar amount</w:t>
      </w:r>
      <w:r w:rsidR="005F55CF">
        <w:rPr>
          <w:sz w:val="24"/>
          <w:szCs w:val="24"/>
        </w:rPr>
        <w:t>. The difference will be deposited</w:t>
      </w:r>
      <w:r w:rsidR="00760745" w:rsidRPr="00B432F1">
        <w:rPr>
          <w:sz w:val="24"/>
          <w:szCs w:val="24"/>
        </w:rPr>
        <w:t xml:space="preserve"> t</w:t>
      </w:r>
      <w:r w:rsidR="005F55CF">
        <w:rPr>
          <w:sz w:val="24"/>
          <w:szCs w:val="24"/>
        </w:rPr>
        <w:t>o</w:t>
      </w:r>
      <w:r w:rsidR="00760745" w:rsidRPr="00B432F1">
        <w:rPr>
          <w:sz w:val="24"/>
          <w:szCs w:val="24"/>
        </w:rPr>
        <w:t xml:space="preserve"> your Change Saver </w:t>
      </w:r>
      <w:r w:rsidR="005F55CF">
        <w:rPr>
          <w:sz w:val="24"/>
          <w:szCs w:val="24"/>
        </w:rPr>
        <w:t xml:space="preserve">share </w:t>
      </w:r>
      <w:r w:rsidR="00760745" w:rsidRPr="00B432F1">
        <w:rPr>
          <w:sz w:val="24"/>
          <w:szCs w:val="24"/>
        </w:rPr>
        <w:t>account.</w:t>
      </w:r>
    </w:p>
    <w:p w14:paraId="6F8D21C6" w14:textId="5DD71FE5" w:rsidR="00760745" w:rsidRPr="005F55CF" w:rsidRDefault="00760745" w:rsidP="005F55C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432F1">
        <w:rPr>
          <w:sz w:val="24"/>
          <w:szCs w:val="24"/>
        </w:rPr>
        <w:t>TXBCU</w:t>
      </w:r>
      <w:proofErr w:type="spellEnd"/>
      <w:r w:rsidRPr="00B432F1">
        <w:rPr>
          <w:sz w:val="24"/>
          <w:szCs w:val="24"/>
        </w:rPr>
        <w:t xml:space="preserve"> will aggregate the rounded-up amounts from purchase</w:t>
      </w:r>
      <w:r w:rsidR="005F55CF">
        <w:rPr>
          <w:sz w:val="24"/>
          <w:szCs w:val="24"/>
        </w:rPr>
        <w:t>s</w:t>
      </w:r>
      <w:r w:rsidRPr="00B432F1">
        <w:rPr>
          <w:sz w:val="24"/>
          <w:szCs w:val="24"/>
        </w:rPr>
        <w:t xml:space="preserve"> </w:t>
      </w:r>
      <w:r w:rsidR="005434E0">
        <w:rPr>
          <w:sz w:val="24"/>
          <w:szCs w:val="24"/>
        </w:rPr>
        <w:t>posted to</w:t>
      </w:r>
      <w:r w:rsidRPr="00B432F1">
        <w:rPr>
          <w:sz w:val="24"/>
          <w:szCs w:val="24"/>
        </w:rPr>
        <w:t xml:space="preserve"> your checking account </w:t>
      </w:r>
      <w:r w:rsidR="005F55CF">
        <w:rPr>
          <w:sz w:val="24"/>
          <w:szCs w:val="24"/>
        </w:rPr>
        <w:t>each</w:t>
      </w:r>
      <w:r w:rsidRPr="00B432F1">
        <w:rPr>
          <w:sz w:val="24"/>
          <w:szCs w:val="24"/>
        </w:rPr>
        <w:t xml:space="preserve"> day and make a single transfer (daily round-up transfer)</w:t>
      </w:r>
      <w:r w:rsidR="0088163E">
        <w:rPr>
          <w:sz w:val="24"/>
          <w:szCs w:val="24"/>
        </w:rPr>
        <w:t xml:space="preserve"> to the Change Saver account,</w:t>
      </w:r>
      <w:r w:rsidRPr="00B432F1">
        <w:rPr>
          <w:sz w:val="24"/>
          <w:szCs w:val="24"/>
        </w:rPr>
        <w:t xml:space="preserve"> at the end of the day. If </w:t>
      </w:r>
      <w:r w:rsidRPr="005F55CF">
        <w:rPr>
          <w:sz w:val="24"/>
          <w:szCs w:val="24"/>
        </w:rPr>
        <w:t xml:space="preserve">you do not have sufficient available funds </w:t>
      </w:r>
      <w:r w:rsidR="001F459F" w:rsidRPr="005F55CF">
        <w:rPr>
          <w:sz w:val="24"/>
          <w:szCs w:val="24"/>
        </w:rPr>
        <w:t>in your</w:t>
      </w:r>
      <w:r w:rsidRPr="005F55CF">
        <w:rPr>
          <w:sz w:val="24"/>
          <w:szCs w:val="24"/>
        </w:rPr>
        <w:t xml:space="preserve"> checking account, </w:t>
      </w:r>
      <w:r w:rsidR="0088163E">
        <w:rPr>
          <w:sz w:val="24"/>
          <w:szCs w:val="24"/>
        </w:rPr>
        <w:t>purchases will not be</w:t>
      </w:r>
      <w:r w:rsidRPr="005F55CF">
        <w:rPr>
          <w:sz w:val="24"/>
          <w:szCs w:val="24"/>
        </w:rPr>
        <w:t xml:space="preserve"> round</w:t>
      </w:r>
      <w:r w:rsidR="0088163E">
        <w:rPr>
          <w:sz w:val="24"/>
          <w:szCs w:val="24"/>
        </w:rPr>
        <w:t>ed</w:t>
      </w:r>
      <w:r w:rsidRPr="005F55CF">
        <w:rPr>
          <w:sz w:val="24"/>
          <w:szCs w:val="24"/>
        </w:rPr>
        <w:t xml:space="preserve"> up </w:t>
      </w:r>
      <w:r w:rsidR="0088163E">
        <w:rPr>
          <w:sz w:val="24"/>
          <w:szCs w:val="24"/>
        </w:rPr>
        <w:t>for t</w:t>
      </w:r>
      <w:r w:rsidRPr="005F55CF">
        <w:rPr>
          <w:sz w:val="24"/>
          <w:szCs w:val="24"/>
        </w:rPr>
        <w:t>hat day</w:t>
      </w:r>
      <w:r w:rsidR="0088163E">
        <w:rPr>
          <w:sz w:val="24"/>
          <w:szCs w:val="24"/>
        </w:rPr>
        <w:t>.</w:t>
      </w:r>
    </w:p>
    <w:p w14:paraId="60B3F84E" w14:textId="00B05840" w:rsidR="00760745" w:rsidRPr="005434E0" w:rsidRDefault="005434E0" w:rsidP="007415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34E0">
        <w:rPr>
          <w:sz w:val="24"/>
          <w:szCs w:val="24"/>
        </w:rPr>
        <w:t xml:space="preserve">Credit transactions or adjustment transactions will not be rounded-up. </w:t>
      </w:r>
      <w:r w:rsidR="003230FB" w:rsidRPr="005434E0">
        <w:rPr>
          <w:sz w:val="24"/>
          <w:szCs w:val="24"/>
        </w:rPr>
        <w:t>If your debit card purchase is subsequently cancelled or revoked, such as a refunded purcha</w:t>
      </w:r>
      <w:r w:rsidR="00D83D6A" w:rsidRPr="005434E0">
        <w:rPr>
          <w:sz w:val="24"/>
          <w:szCs w:val="24"/>
        </w:rPr>
        <w:t xml:space="preserve">se, the corresponding daily round-up transfer will remain in the Change Saver share account. </w:t>
      </w:r>
    </w:p>
    <w:p w14:paraId="31F966BF" w14:textId="0E1B5055" w:rsidR="00D83D6A" w:rsidRPr="00B432F1" w:rsidRDefault="00D83D6A" w:rsidP="00D83D6A">
      <w:pPr>
        <w:rPr>
          <w:b/>
          <w:bCs/>
          <w:sz w:val="24"/>
          <w:szCs w:val="24"/>
        </w:rPr>
      </w:pPr>
      <w:r w:rsidRPr="00B432F1">
        <w:rPr>
          <w:b/>
          <w:bCs/>
          <w:sz w:val="24"/>
          <w:szCs w:val="24"/>
        </w:rPr>
        <w:t>Minimum Balance Requirements</w:t>
      </w:r>
    </w:p>
    <w:p w14:paraId="48E589F2" w14:textId="17F3D38A" w:rsidR="00D83D6A" w:rsidRPr="00B432F1" w:rsidRDefault="00D83D6A" w:rsidP="00D83D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2F1">
        <w:rPr>
          <w:sz w:val="24"/>
          <w:szCs w:val="24"/>
        </w:rPr>
        <w:t>There are no minimum balance</w:t>
      </w:r>
      <w:r w:rsidR="00397734" w:rsidRPr="00B432F1">
        <w:rPr>
          <w:sz w:val="24"/>
          <w:szCs w:val="24"/>
        </w:rPr>
        <w:t xml:space="preserve"> requirements to open or maintain this share account.</w:t>
      </w:r>
    </w:p>
    <w:p w14:paraId="000707B7" w14:textId="533F3594" w:rsidR="00397734" w:rsidRPr="00B432F1" w:rsidRDefault="00397734" w:rsidP="00D83D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2F1">
        <w:rPr>
          <w:sz w:val="24"/>
          <w:szCs w:val="24"/>
        </w:rPr>
        <w:t>You must maintain a minimum average daily balance of $</w:t>
      </w:r>
      <w:r w:rsidR="007C57B4">
        <w:rPr>
          <w:sz w:val="24"/>
          <w:szCs w:val="24"/>
        </w:rPr>
        <w:t>10</w:t>
      </w:r>
      <w:r w:rsidRPr="00B432F1">
        <w:rPr>
          <w:sz w:val="24"/>
          <w:szCs w:val="24"/>
        </w:rPr>
        <w:t xml:space="preserve">0.00 in this share </w:t>
      </w:r>
      <w:r w:rsidR="00946126" w:rsidRPr="00B432F1">
        <w:rPr>
          <w:sz w:val="24"/>
          <w:szCs w:val="24"/>
        </w:rPr>
        <w:t>account during</w:t>
      </w:r>
      <w:r w:rsidRPr="00B432F1">
        <w:rPr>
          <w:sz w:val="24"/>
          <w:szCs w:val="24"/>
        </w:rPr>
        <w:t xml:space="preserve"> a dividend period to earn dividends for that period</w:t>
      </w:r>
      <w:r w:rsidR="00031F36" w:rsidRPr="00B432F1">
        <w:rPr>
          <w:sz w:val="24"/>
          <w:szCs w:val="24"/>
        </w:rPr>
        <w:t xml:space="preserve">. </w:t>
      </w:r>
      <w:r w:rsidR="00421B5D">
        <w:rPr>
          <w:sz w:val="24"/>
          <w:szCs w:val="24"/>
        </w:rPr>
        <w:t>An average daily balance of at least $</w:t>
      </w:r>
      <w:r w:rsidR="007C57B4">
        <w:rPr>
          <w:sz w:val="24"/>
          <w:szCs w:val="24"/>
        </w:rPr>
        <w:t>10</w:t>
      </w:r>
      <w:r w:rsidR="00421B5D">
        <w:rPr>
          <w:sz w:val="24"/>
          <w:szCs w:val="24"/>
        </w:rPr>
        <w:t xml:space="preserve">0.00 is required to earn dividends. </w:t>
      </w:r>
      <w:r w:rsidR="00946126" w:rsidRPr="00B432F1">
        <w:rPr>
          <w:sz w:val="24"/>
          <w:szCs w:val="24"/>
        </w:rPr>
        <w:t>Your average daily balance will be calculated as described below.</w:t>
      </w:r>
    </w:p>
    <w:p w14:paraId="7141EA5B" w14:textId="0EC71619" w:rsidR="00946126" w:rsidRPr="00B432F1" w:rsidRDefault="00946126" w:rsidP="00946126">
      <w:pPr>
        <w:rPr>
          <w:b/>
          <w:bCs/>
          <w:sz w:val="24"/>
          <w:szCs w:val="24"/>
        </w:rPr>
      </w:pPr>
      <w:r w:rsidRPr="00B432F1">
        <w:rPr>
          <w:b/>
          <w:bCs/>
          <w:sz w:val="24"/>
          <w:szCs w:val="24"/>
        </w:rPr>
        <w:t>Dividends Compounding and Crediting</w:t>
      </w:r>
    </w:p>
    <w:p w14:paraId="06A76E8A" w14:textId="07B76DA8" w:rsidR="00946126" w:rsidRPr="00B432F1" w:rsidRDefault="00946126" w:rsidP="0094612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432F1">
        <w:rPr>
          <w:sz w:val="24"/>
          <w:szCs w:val="24"/>
        </w:rPr>
        <w:t>Dividends are compounded and credit</w:t>
      </w:r>
      <w:r w:rsidR="00BF3D9C">
        <w:rPr>
          <w:sz w:val="24"/>
          <w:szCs w:val="24"/>
        </w:rPr>
        <w:t>ed</w:t>
      </w:r>
      <w:r w:rsidRPr="00B432F1">
        <w:rPr>
          <w:sz w:val="24"/>
          <w:szCs w:val="24"/>
        </w:rPr>
        <w:t xml:space="preserve"> </w:t>
      </w:r>
      <w:r w:rsidR="00B90EE0">
        <w:rPr>
          <w:sz w:val="24"/>
          <w:szCs w:val="24"/>
        </w:rPr>
        <w:t>monthly</w:t>
      </w:r>
      <w:r w:rsidRPr="00B432F1">
        <w:rPr>
          <w:sz w:val="24"/>
          <w:szCs w:val="24"/>
        </w:rPr>
        <w:t>.</w:t>
      </w:r>
    </w:p>
    <w:p w14:paraId="0697BB30" w14:textId="1D19FF36" w:rsidR="00946126" w:rsidRPr="00B432F1" w:rsidRDefault="00946126" w:rsidP="0094612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432F1">
        <w:rPr>
          <w:sz w:val="24"/>
          <w:szCs w:val="24"/>
        </w:rPr>
        <w:t>If you close your account before dividends are credited, you will not receive the accrued dividends.</w:t>
      </w:r>
    </w:p>
    <w:p w14:paraId="096083E7" w14:textId="72EDAFB8" w:rsidR="00946126" w:rsidRPr="00B432F1" w:rsidRDefault="00946126" w:rsidP="00946126">
      <w:pPr>
        <w:rPr>
          <w:b/>
          <w:bCs/>
          <w:sz w:val="24"/>
          <w:szCs w:val="24"/>
        </w:rPr>
      </w:pPr>
      <w:r w:rsidRPr="00B432F1">
        <w:rPr>
          <w:b/>
          <w:bCs/>
          <w:sz w:val="24"/>
          <w:szCs w:val="24"/>
        </w:rPr>
        <w:t>Transaction Limitations</w:t>
      </w:r>
    </w:p>
    <w:p w14:paraId="32AA2196" w14:textId="5B93259E" w:rsidR="00A73D84" w:rsidRDefault="008E64D2" w:rsidP="001A23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Automatic </w:t>
      </w:r>
      <w:r w:rsidR="00421B5D">
        <w:rPr>
          <w:sz w:val="24"/>
          <w:szCs w:val="24"/>
        </w:rPr>
        <w:t xml:space="preserve">round up </w:t>
      </w:r>
      <w:r>
        <w:rPr>
          <w:sz w:val="24"/>
          <w:szCs w:val="24"/>
        </w:rPr>
        <w:t>transfers are the o</w:t>
      </w:r>
      <w:r w:rsidR="00A73D84">
        <w:rPr>
          <w:sz w:val="24"/>
          <w:szCs w:val="24"/>
        </w:rPr>
        <w:t>nly deposits to this account</w:t>
      </w:r>
      <w:r w:rsidR="00421B5D">
        <w:rPr>
          <w:sz w:val="24"/>
          <w:szCs w:val="24"/>
        </w:rPr>
        <w:t>.</w:t>
      </w:r>
      <w:r w:rsidR="00A73D84">
        <w:rPr>
          <w:sz w:val="24"/>
          <w:szCs w:val="24"/>
        </w:rPr>
        <w:t xml:space="preserve"> </w:t>
      </w:r>
    </w:p>
    <w:p w14:paraId="237B2E11" w14:textId="27609EF8" w:rsidR="00946126" w:rsidRPr="00B432F1" w:rsidRDefault="00A73D84" w:rsidP="001A23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Additional d</w:t>
      </w:r>
      <w:r w:rsidR="00946126" w:rsidRPr="00B432F1">
        <w:rPr>
          <w:sz w:val="24"/>
          <w:szCs w:val="24"/>
        </w:rPr>
        <w:t xml:space="preserve">eposits </w:t>
      </w:r>
      <w:r w:rsidR="001A2335" w:rsidRPr="00B432F1">
        <w:rPr>
          <w:sz w:val="24"/>
          <w:szCs w:val="24"/>
        </w:rPr>
        <w:t xml:space="preserve">are not permitted </w:t>
      </w:r>
      <w:r w:rsidR="00F74159">
        <w:rPr>
          <w:sz w:val="24"/>
          <w:szCs w:val="24"/>
        </w:rPr>
        <w:t xml:space="preserve">to the Change Saver </w:t>
      </w:r>
      <w:r w:rsidR="001A2335" w:rsidRPr="00B432F1">
        <w:rPr>
          <w:sz w:val="24"/>
          <w:szCs w:val="24"/>
        </w:rPr>
        <w:t>account.</w:t>
      </w:r>
      <w:r>
        <w:rPr>
          <w:sz w:val="24"/>
          <w:szCs w:val="24"/>
        </w:rPr>
        <w:t xml:space="preserve"> </w:t>
      </w:r>
    </w:p>
    <w:p w14:paraId="134DF553" w14:textId="5C16C182" w:rsidR="001A2335" w:rsidRPr="00B432F1" w:rsidRDefault="001A2335" w:rsidP="001A23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432F1">
        <w:rPr>
          <w:sz w:val="24"/>
          <w:szCs w:val="24"/>
        </w:rPr>
        <w:t>ATM/Debit Card transactions are not permitted on this share account.</w:t>
      </w:r>
    </w:p>
    <w:p w14:paraId="700A8C83" w14:textId="07DC85B2" w:rsidR="001A2335" w:rsidRDefault="001A2335" w:rsidP="001A23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432F1">
        <w:rPr>
          <w:sz w:val="24"/>
          <w:szCs w:val="24"/>
        </w:rPr>
        <w:t>ACH deposits and withdrawal</w:t>
      </w:r>
      <w:r w:rsidR="008E64D2">
        <w:rPr>
          <w:sz w:val="24"/>
          <w:szCs w:val="24"/>
        </w:rPr>
        <w:t>s</w:t>
      </w:r>
      <w:r w:rsidRPr="00B432F1">
        <w:rPr>
          <w:sz w:val="24"/>
          <w:szCs w:val="24"/>
        </w:rPr>
        <w:t xml:space="preserve"> are not permitted on this share account.</w:t>
      </w:r>
    </w:p>
    <w:p w14:paraId="3BC5A5D6" w14:textId="79C14E0F" w:rsidR="00F74159" w:rsidRDefault="00F74159" w:rsidP="001A23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F3D9C">
        <w:rPr>
          <w:sz w:val="24"/>
          <w:szCs w:val="24"/>
        </w:rPr>
        <w:t xml:space="preserve">The funds in the Change Saver account </w:t>
      </w:r>
      <w:r w:rsidR="00A73D84" w:rsidRPr="00BF3D9C">
        <w:rPr>
          <w:sz w:val="24"/>
          <w:szCs w:val="24"/>
        </w:rPr>
        <w:t>cannot</w:t>
      </w:r>
      <w:r w:rsidRPr="00BF3D9C">
        <w:rPr>
          <w:sz w:val="24"/>
          <w:szCs w:val="24"/>
        </w:rPr>
        <w:t xml:space="preserve"> be used as overdraft protection</w:t>
      </w:r>
      <w:r w:rsidR="008E64D2">
        <w:rPr>
          <w:sz w:val="24"/>
          <w:szCs w:val="24"/>
        </w:rPr>
        <w:t>.</w:t>
      </w:r>
    </w:p>
    <w:p w14:paraId="72052A3D" w14:textId="3E5533AD" w:rsidR="008E64D2" w:rsidRPr="00BF3D9C" w:rsidRDefault="008E64D2" w:rsidP="001A23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Funds in the Change Saver Account are available for withdrawal, at any time. </w:t>
      </w:r>
    </w:p>
    <w:p w14:paraId="55388E48" w14:textId="26DBC83C" w:rsidR="001A2335" w:rsidRPr="00F77A24" w:rsidRDefault="00C63922" w:rsidP="001A2335">
      <w:pPr>
        <w:rPr>
          <w:b/>
          <w:bCs/>
          <w:sz w:val="24"/>
          <w:szCs w:val="24"/>
        </w:rPr>
      </w:pPr>
      <w:r w:rsidRPr="00F77A24">
        <w:rPr>
          <w:b/>
          <w:bCs/>
          <w:sz w:val="24"/>
          <w:szCs w:val="24"/>
        </w:rPr>
        <w:t>Other Terms and Conditions</w:t>
      </w:r>
    </w:p>
    <w:p w14:paraId="589D6C4E" w14:textId="2858CD61" w:rsidR="00C63922" w:rsidRPr="00B432F1" w:rsidRDefault="00F74159" w:rsidP="00C6392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C63922" w:rsidRPr="00B432F1">
        <w:rPr>
          <w:sz w:val="24"/>
          <w:szCs w:val="24"/>
        </w:rPr>
        <w:t>erms and conditions of th</w:t>
      </w:r>
      <w:r>
        <w:rPr>
          <w:sz w:val="24"/>
          <w:szCs w:val="24"/>
        </w:rPr>
        <w:t>e Change Saver</w:t>
      </w:r>
      <w:r w:rsidR="00C63922" w:rsidRPr="00B432F1">
        <w:rPr>
          <w:sz w:val="24"/>
          <w:szCs w:val="24"/>
        </w:rPr>
        <w:t xml:space="preserve"> account </w:t>
      </w:r>
      <w:r w:rsidR="00580E33">
        <w:rPr>
          <w:sz w:val="24"/>
          <w:szCs w:val="24"/>
        </w:rPr>
        <w:t>are subject to change</w:t>
      </w:r>
      <w:r w:rsidR="00C63922" w:rsidRPr="00B432F1">
        <w:rPr>
          <w:sz w:val="24"/>
          <w:szCs w:val="24"/>
        </w:rPr>
        <w:t xml:space="preserve"> at the discretion of </w:t>
      </w:r>
      <w:proofErr w:type="spellStart"/>
      <w:r w:rsidR="00C63922" w:rsidRPr="00B432F1">
        <w:rPr>
          <w:sz w:val="24"/>
          <w:szCs w:val="24"/>
        </w:rPr>
        <w:t>TXBCU</w:t>
      </w:r>
      <w:proofErr w:type="spellEnd"/>
      <w:r w:rsidR="00C63922" w:rsidRPr="00B432F1">
        <w:rPr>
          <w:sz w:val="24"/>
          <w:szCs w:val="24"/>
        </w:rPr>
        <w:t xml:space="preserve">. </w:t>
      </w:r>
      <w:r w:rsidR="00580E33">
        <w:rPr>
          <w:sz w:val="24"/>
          <w:szCs w:val="24"/>
        </w:rPr>
        <w:t>Advance</w:t>
      </w:r>
      <w:r w:rsidR="00C63922" w:rsidRPr="00B432F1">
        <w:rPr>
          <w:sz w:val="24"/>
          <w:szCs w:val="24"/>
        </w:rPr>
        <w:t xml:space="preserve"> notice of changes </w:t>
      </w:r>
      <w:r w:rsidR="00580E33">
        <w:rPr>
          <w:sz w:val="24"/>
          <w:szCs w:val="24"/>
        </w:rPr>
        <w:t>will be provided</w:t>
      </w:r>
      <w:r>
        <w:rPr>
          <w:sz w:val="24"/>
          <w:szCs w:val="24"/>
        </w:rPr>
        <w:t>,</w:t>
      </w:r>
      <w:r w:rsidR="00580E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 w:rsidR="00C63922" w:rsidRPr="00B432F1">
        <w:rPr>
          <w:sz w:val="24"/>
          <w:szCs w:val="24"/>
        </w:rPr>
        <w:t xml:space="preserve">required </w:t>
      </w:r>
      <w:r>
        <w:rPr>
          <w:sz w:val="24"/>
          <w:szCs w:val="24"/>
        </w:rPr>
        <w:t>by</w:t>
      </w:r>
      <w:r w:rsidR="00C63922" w:rsidRPr="00B432F1">
        <w:rPr>
          <w:sz w:val="24"/>
          <w:szCs w:val="24"/>
        </w:rPr>
        <w:t xml:space="preserve"> applicable law.</w:t>
      </w:r>
    </w:p>
    <w:p w14:paraId="2757B656" w14:textId="58C3BE30" w:rsidR="00C63922" w:rsidRDefault="00C63922" w:rsidP="00C639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432F1">
        <w:rPr>
          <w:sz w:val="24"/>
          <w:szCs w:val="24"/>
        </w:rPr>
        <w:t xml:space="preserve">By opening a Change Saver </w:t>
      </w:r>
      <w:r w:rsidR="00B432F1" w:rsidRPr="00B432F1">
        <w:rPr>
          <w:sz w:val="24"/>
          <w:szCs w:val="24"/>
        </w:rPr>
        <w:t>account,</w:t>
      </w:r>
      <w:r w:rsidRPr="00B432F1">
        <w:rPr>
          <w:sz w:val="24"/>
          <w:szCs w:val="24"/>
        </w:rPr>
        <w:t xml:space="preserve"> you acknowledge that you have received and agree to the additional terms and conditions as stated in</w:t>
      </w:r>
      <w:r w:rsidR="00B90EE0">
        <w:rPr>
          <w:sz w:val="24"/>
          <w:szCs w:val="24"/>
        </w:rPr>
        <w:t xml:space="preserve"> the</w:t>
      </w:r>
      <w:r w:rsidRPr="00B432F1">
        <w:rPr>
          <w:sz w:val="24"/>
          <w:szCs w:val="24"/>
        </w:rPr>
        <w:t xml:space="preserve"> Membership an</w:t>
      </w:r>
      <w:r w:rsidR="0088394B" w:rsidRPr="00B432F1">
        <w:rPr>
          <w:sz w:val="24"/>
          <w:szCs w:val="24"/>
        </w:rPr>
        <w:t>d</w:t>
      </w:r>
      <w:r w:rsidRPr="00B432F1">
        <w:rPr>
          <w:sz w:val="24"/>
          <w:szCs w:val="24"/>
        </w:rPr>
        <w:t xml:space="preserve"> Account Agreement, Fee Schedule</w:t>
      </w:r>
      <w:r w:rsidR="00B90EE0">
        <w:rPr>
          <w:sz w:val="24"/>
          <w:szCs w:val="24"/>
        </w:rPr>
        <w:t>,</w:t>
      </w:r>
      <w:r w:rsidRPr="00B432F1">
        <w:rPr>
          <w:sz w:val="24"/>
          <w:szCs w:val="24"/>
        </w:rPr>
        <w:t xml:space="preserve"> and Rate Sheet</w:t>
      </w:r>
      <w:r w:rsidR="0088394B" w:rsidRPr="00B432F1">
        <w:rPr>
          <w:sz w:val="24"/>
          <w:szCs w:val="24"/>
        </w:rPr>
        <w:t>.</w:t>
      </w:r>
    </w:p>
    <w:p w14:paraId="193BB7EB" w14:textId="77777777" w:rsidR="00836E4F" w:rsidRPr="00B432F1" w:rsidRDefault="00836E4F" w:rsidP="00836E4F">
      <w:pPr>
        <w:pStyle w:val="ListParagraph"/>
        <w:ind w:left="1080"/>
        <w:rPr>
          <w:sz w:val="24"/>
          <w:szCs w:val="24"/>
        </w:rPr>
      </w:pPr>
    </w:p>
    <w:p w14:paraId="086E7A93" w14:textId="77777777" w:rsidR="00836E4F" w:rsidRDefault="00836E4F" w:rsidP="00896641">
      <w:pPr>
        <w:jc w:val="center"/>
        <w:rPr>
          <w:b/>
          <w:bCs/>
          <w:sz w:val="40"/>
          <w:szCs w:val="40"/>
        </w:rPr>
      </w:pPr>
    </w:p>
    <w:p w14:paraId="3EAD095F" w14:textId="6910E4C1" w:rsidR="001A2335" w:rsidRDefault="00D4585A" w:rsidP="00896641">
      <w:pPr>
        <w:jc w:val="center"/>
        <w:rPr>
          <w:b/>
          <w:bCs/>
          <w:sz w:val="40"/>
          <w:szCs w:val="40"/>
        </w:rPr>
      </w:pPr>
      <w:r w:rsidRPr="00896641">
        <w:rPr>
          <w:b/>
          <w:bCs/>
          <w:sz w:val="40"/>
          <w:szCs w:val="40"/>
        </w:rPr>
        <w:t>Change Saver Enrollment Form</w:t>
      </w:r>
    </w:p>
    <w:p w14:paraId="3DED0B84" w14:textId="77777777" w:rsidR="00836E4F" w:rsidRPr="00896641" w:rsidRDefault="00836E4F" w:rsidP="00896641">
      <w:pPr>
        <w:jc w:val="center"/>
        <w:rPr>
          <w:b/>
          <w:bCs/>
          <w:sz w:val="40"/>
          <w:szCs w:val="40"/>
        </w:rPr>
      </w:pPr>
    </w:p>
    <w:p w14:paraId="21608F04" w14:textId="17D28F04" w:rsidR="00D4585A" w:rsidRPr="00F77A24" w:rsidRDefault="00F77A24" w:rsidP="00836E4F">
      <w:pPr>
        <w:spacing w:before="240" w:line="360" w:lineRule="auto"/>
        <w:rPr>
          <w:sz w:val="24"/>
          <w:szCs w:val="24"/>
        </w:rPr>
      </w:pPr>
      <w:r w:rsidRPr="00F77A24">
        <w:rPr>
          <w:sz w:val="24"/>
          <w:szCs w:val="24"/>
        </w:rPr>
        <w:t>Account Number:</w:t>
      </w:r>
      <w:r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7A24">
        <w:rPr>
          <w:sz w:val="24"/>
          <w:szCs w:val="24"/>
        </w:rPr>
        <w:t>Date:</w:t>
      </w:r>
      <w:r>
        <w:rPr>
          <w:sz w:val="24"/>
          <w:szCs w:val="24"/>
        </w:rPr>
        <w:t xml:space="preserve"> ___________________</w:t>
      </w:r>
    </w:p>
    <w:p w14:paraId="778F88A8" w14:textId="29828844" w:rsidR="00D4585A" w:rsidRPr="00F77A24" w:rsidRDefault="00D4585A" w:rsidP="00836E4F">
      <w:pPr>
        <w:spacing w:before="240" w:line="360" w:lineRule="auto"/>
        <w:rPr>
          <w:sz w:val="24"/>
          <w:szCs w:val="24"/>
        </w:rPr>
      </w:pPr>
      <w:r w:rsidRPr="00F77A24">
        <w:rPr>
          <w:sz w:val="24"/>
          <w:szCs w:val="24"/>
        </w:rPr>
        <w:t xml:space="preserve">Members </w:t>
      </w:r>
      <w:r w:rsidR="00F77A24" w:rsidRPr="00F77A24">
        <w:rPr>
          <w:sz w:val="24"/>
          <w:szCs w:val="24"/>
        </w:rPr>
        <w:t>Name:</w:t>
      </w:r>
      <w:r w:rsidR="00F77A24">
        <w:rPr>
          <w:sz w:val="24"/>
          <w:szCs w:val="24"/>
        </w:rPr>
        <w:t xml:space="preserve"> ____________________________________________________________________________</w:t>
      </w:r>
    </w:p>
    <w:p w14:paraId="518736C0" w14:textId="4D80353B" w:rsidR="00D4585A" w:rsidRPr="00F77A24" w:rsidRDefault="00D4585A" w:rsidP="00836E4F">
      <w:pPr>
        <w:spacing w:before="240" w:line="360" w:lineRule="auto"/>
        <w:rPr>
          <w:sz w:val="24"/>
          <w:szCs w:val="24"/>
        </w:rPr>
      </w:pPr>
      <w:r w:rsidRPr="00F77A24">
        <w:rPr>
          <w:sz w:val="24"/>
          <w:szCs w:val="24"/>
        </w:rPr>
        <w:t xml:space="preserve">Joint Owners </w:t>
      </w:r>
      <w:r w:rsidR="00F77A24" w:rsidRPr="00F77A24">
        <w:rPr>
          <w:sz w:val="24"/>
          <w:szCs w:val="24"/>
        </w:rPr>
        <w:t>Name:</w:t>
      </w:r>
      <w:r w:rsidR="00F77A24">
        <w:rPr>
          <w:sz w:val="24"/>
          <w:szCs w:val="24"/>
        </w:rPr>
        <w:t xml:space="preserve"> _________________________________________________________________________</w:t>
      </w:r>
    </w:p>
    <w:p w14:paraId="5F0DF5FF" w14:textId="77777777" w:rsidR="00836E4F" w:rsidRDefault="00836E4F" w:rsidP="00946126">
      <w:pPr>
        <w:rPr>
          <w:sz w:val="24"/>
          <w:szCs w:val="24"/>
        </w:rPr>
      </w:pPr>
    </w:p>
    <w:p w14:paraId="6EE2660D" w14:textId="46FC61B0" w:rsidR="00B05115" w:rsidRPr="00F77A24" w:rsidRDefault="00B05115" w:rsidP="00946126">
      <w:pPr>
        <w:rPr>
          <w:sz w:val="24"/>
          <w:szCs w:val="24"/>
        </w:rPr>
      </w:pPr>
      <w:r w:rsidRPr="00F77A24">
        <w:rPr>
          <w:sz w:val="24"/>
          <w:szCs w:val="24"/>
        </w:rPr>
        <w:t xml:space="preserve">I have read and </w:t>
      </w:r>
      <w:r w:rsidR="00257FD6">
        <w:rPr>
          <w:sz w:val="24"/>
          <w:szCs w:val="24"/>
        </w:rPr>
        <w:t>ac</w:t>
      </w:r>
      <w:r w:rsidRPr="00F77A24">
        <w:rPr>
          <w:sz w:val="24"/>
          <w:szCs w:val="24"/>
        </w:rPr>
        <w:t xml:space="preserve">knowledge the Change Saver Disclosure and I agree to the terms. I understand that </w:t>
      </w:r>
      <w:r w:rsidRPr="00F77A24">
        <w:rPr>
          <w:b/>
          <w:bCs/>
          <w:sz w:val="24"/>
          <w:szCs w:val="24"/>
          <w:u w:val="single"/>
        </w:rPr>
        <w:t>ALL DEBIT CARD</w:t>
      </w:r>
      <w:r w:rsidR="00836E4F">
        <w:rPr>
          <w:sz w:val="24"/>
          <w:szCs w:val="24"/>
        </w:rPr>
        <w:t xml:space="preserve"> purchases a</w:t>
      </w:r>
      <w:r w:rsidRPr="00F77A24">
        <w:rPr>
          <w:sz w:val="24"/>
          <w:szCs w:val="24"/>
        </w:rPr>
        <w:t>ssociated with this account will be rounded up at the end of the business day and be transferred into my Change Saver account</w:t>
      </w:r>
      <w:r w:rsidR="00B432F1" w:rsidRPr="00F77A24">
        <w:rPr>
          <w:sz w:val="24"/>
          <w:szCs w:val="24"/>
        </w:rPr>
        <w:t>. This agreement will take effect at the end of this business day.</w:t>
      </w:r>
    </w:p>
    <w:p w14:paraId="55D3ED4D" w14:textId="3E437E89" w:rsidR="00B432F1" w:rsidRPr="00F77A24" w:rsidRDefault="00B432F1" w:rsidP="00946126">
      <w:pPr>
        <w:rPr>
          <w:sz w:val="24"/>
          <w:szCs w:val="24"/>
        </w:rPr>
      </w:pPr>
    </w:p>
    <w:p w14:paraId="3E5A2643" w14:textId="6C00080F" w:rsidR="00B432F1" w:rsidRPr="00F77A24" w:rsidRDefault="00B432F1" w:rsidP="00836E4F">
      <w:pPr>
        <w:spacing w:line="720" w:lineRule="auto"/>
        <w:rPr>
          <w:sz w:val="24"/>
          <w:szCs w:val="24"/>
        </w:rPr>
      </w:pPr>
      <w:r w:rsidRPr="00F77A24">
        <w:rPr>
          <w:sz w:val="24"/>
          <w:szCs w:val="24"/>
        </w:rPr>
        <w:t xml:space="preserve">Member’s </w:t>
      </w:r>
      <w:r w:rsidR="00F77A24" w:rsidRPr="00F77A24">
        <w:rPr>
          <w:sz w:val="24"/>
          <w:szCs w:val="24"/>
        </w:rPr>
        <w:t>Signature:</w:t>
      </w:r>
      <w:r w:rsidR="00F77A24">
        <w:rPr>
          <w:sz w:val="24"/>
          <w:szCs w:val="24"/>
        </w:rPr>
        <w:t xml:space="preserve"> ________________________________________________________________________</w:t>
      </w:r>
    </w:p>
    <w:p w14:paraId="744934E1" w14:textId="673452C6" w:rsidR="00B432F1" w:rsidRPr="00F77A24" w:rsidRDefault="00B432F1" w:rsidP="00836E4F">
      <w:pPr>
        <w:spacing w:line="720" w:lineRule="auto"/>
        <w:rPr>
          <w:sz w:val="24"/>
          <w:szCs w:val="24"/>
        </w:rPr>
      </w:pPr>
      <w:r w:rsidRPr="00F77A24">
        <w:rPr>
          <w:sz w:val="24"/>
          <w:szCs w:val="24"/>
        </w:rPr>
        <w:t xml:space="preserve">Joint Owner’s </w:t>
      </w:r>
      <w:r w:rsidR="00F77A24" w:rsidRPr="00F77A24">
        <w:rPr>
          <w:sz w:val="24"/>
          <w:szCs w:val="24"/>
        </w:rPr>
        <w:t>Signature:</w:t>
      </w:r>
      <w:r w:rsidR="00F77A24">
        <w:rPr>
          <w:sz w:val="24"/>
          <w:szCs w:val="24"/>
        </w:rPr>
        <w:t xml:space="preserve"> _____________________________________________________________________</w:t>
      </w:r>
    </w:p>
    <w:p w14:paraId="32A3C129" w14:textId="3834BED8" w:rsidR="00B432F1" w:rsidRDefault="00B90EE0" w:rsidP="009461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TXBCU</w:t>
      </w:r>
      <w:proofErr w:type="spellEnd"/>
      <w:r>
        <w:rPr>
          <w:sz w:val="24"/>
          <w:szCs w:val="24"/>
        </w:rPr>
        <w:t xml:space="preserve"> </w:t>
      </w:r>
      <w:r w:rsidR="00B432F1" w:rsidRPr="00F77A24">
        <w:rPr>
          <w:sz w:val="24"/>
          <w:szCs w:val="24"/>
        </w:rPr>
        <w:t xml:space="preserve">Employee’s </w:t>
      </w:r>
      <w:r w:rsidR="00F77A24" w:rsidRPr="00F77A24">
        <w:rPr>
          <w:sz w:val="24"/>
          <w:szCs w:val="24"/>
        </w:rPr>
        <w:t>Name:</w:t>
      </w:r>
      <w:r w:rsidR="00F77A24">
        <w:rPr>
          <w:sz w:val="24"/>
          <w:szCs w:val="24"/>
        </w:rPr>
        <w:t xml:space="preserve"> ____________________________________________________________________</w:t>
      </w:r>
    </w:p>
    <w:p w14:paraId="4090BCCC" w14:textId="77777777" w:rsidR="00F77A24" w:rsidRPr="00F77A24" w:rsidRDefault="00F77A24" w:rsidP="00946126">
      <w:pPr>
        <w:rPr>
          <w:sz w:val="24"/>
          <w:szCs w:val="24"/>
        </w:rPr>
      </w:pPr>
    </w:p>
    <w:p w14:paraId="1B48BF52" w14:textId="50E07C4A" w:rsidR="001A2335" w:rsidRDefault="001A2335" w:rsidP="00946126">
      <w:r>
        <w:tab/>
      </w:r>
    </w:p>
    <w:sectPr w:rsidR="001A2335" w:rsidSect="00B432F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EABF" w14:textId="77777777" w:rsidR="005C05DD" w:rsidRDefault="005C05DD" w:rsidP="00B432F1">
      <w:pPr>
        <w:spacing w:after="0" w:line="240" w:lineRule="auto"/>
      </w:pPr>
      <w:r>
        <w:separator/>
      </w:r>
    </w:p>
  </w:endnote>
  <w:endnote w:type="continuationSeparator" w:id="0">
    <w:p w14:paraId="0E3E8194" w14:textId="77777777" w:rsidR="005C05DD" w:rsidRDefault="005C05DD" w:rsidP="00B4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AC75" w14:textId="77777777" w:rsidR="005C05DD" w:rsidRDefault="005C05DD" w:rsidP="00B432F1">
      <w:pPr>
        <w:spacing w:after="0" w:line="240" w:lineRule="auto"/>
      </w:pPr>
      <w:r>
        <w:separator/>
      </w:r>
    </w:p>
  </w:footnote>
  <w:footnote w:type="continuationSeparator" w:id="0">
    <w:p w14:paraId="297BABB9" w14:textId="77777777" w:rsidR="005C05DD" w:rsidRDefault="005C05DD" w:rsidP="00B4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D06F" w14:textId="0B7708BA" w:rsidR="00B432F1" w:rsidRDefault="00606B41" w:rsidP="00B432F1">
    <w:pPr>
      <w:pStyle w:val="Header"/>
      <w:jc w:val="center"/>
    </w:pPr>
    <w:r>
      <w:rPr>
        <w:noProof/>
      </w:rPr>
      <w:drawing>
        <wp:inline distT="0" distB="0" distL="0" distR="0" wp14:anchorId="709682E9" wp14:editId="58D4F2E8">
          <wp:extent cx="1990725" cy="8001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002" cy="806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62097" w14:textId="77777777" w:rsidR="00B432F1" w:rsidRDefault="00B43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A94"/>
    <w:multiLevelType w:val="hybridMultilevel"/>
    <w:tmpl w:val="9A2297B2"/>
    <w:lvl w:ilvl="0" w:tplc="3324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571B8"/>
    <w:multiLevelType w:val="hybridMultilevel"/>
    <w:tmpl w:val="0ACC73C6"/>
    <w:lvl w:ilvl="0" w:tplc="ECE2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20B3F"/>
    <w:multiLevelType w:val="hybridMultilevel"/>
    <w:tmpl w:val="871CCF78"/>
    <w:lvl w:ilvl="0" w:tplc="21FAF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CB4E93"/>
    <w:multiLevelType w:val="hybridMultilevel"/>
    <w:tmpl w:val="4648C0C2"/>
    <w:lvl w:ilvl="0" w:tplc="8236F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52675"/>
    <w:multiLevelType w:val="hybridMultilevel"/>
    <w:tmpl w:val="E9249784"/>
    <w:lvl w:ilvl="0" w:tplc="D6225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8398635">
    <w:abstractNumId w:val="2"/>
  </w:num>
  <w:num w:numId="2" w16cid:durableId="1564213467">
    <w:abstractNumId w:val="1"/>
  </w:num>
  <w:num w:numId="3" w16cid:durableId="746341045">
    <w:abstractNumId w:val="4"/>
  </w:num>
  <w:num w:numId="4" w16cid:durableId="1046756229">
    <w:abstractNumId w:val="0"/>
  </w:num>
  <w:num w:numId="5" w16cid:durableId="145031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65"/>
    <w:rsid w:val="00031F36"/>
    <w:rsid w:val="00070B7C"/>
    <w:rsid w:val="001A2335"/>
    <w:rsid w:val="001F459F"/>
    <w:rsid w:val="00257FD6"/>
    <w:rsid w:val="002A606B"/>
    <w:rsid w:val="003230FB"/>
    <w:rsid w:val="00397734"/>
    <w:rsid w:val="003B4D73"/>
    <w:rsid w:val="00421B5D"/>
    <w:rsid w:val="005434E0"/>
    <w:rsid w:val="00580E33"/>
    <w:rsid w:val="005C05DD"/>
    <w:rsid w:val="005F55CF"/>
    <w:rsid w:val="00606B41"/>
    <w:rsid w:val="0074159D"/>
    <w:rsid w:val="00760745"/>
    <w:rsid w:val="007C57B4"/>
    <w:rsid w:val="007D4F67"/>
    <w:rsid w:val="00836E4F"/>
    <w:rsid w:val="0088163E"/>
    <w:rsid w:val="0088394B"/>
    <w:rsid w:val="00887F65"/>
    <w:rsid w:val="00896641"/>
    <w:rsid w:val="008A0581"/>
    <w:rsid w:val="008E64D2"/>
    <w:rsid w:val="00946126"/>
    <w:rsid w:val="00960A6E"/>
    <w:rsid w:val="009956CD"/>
    <w:rsid w:val="00A73D84"/>
    <w:rsid w:val="00B01C29"/>
    <w:rsid w:val="00B05115"/>
    <w:rsid w:val="00B432F1"/>
    <w:rsid w:val="00B90EE0"/>
    <w:rsid w:val="00BF3D9C"/>
    <w:rsid w:val="00C63922"/>
    <w:rsid w:val="00CB0902"/>
    <w:rsid w:val="00D4585A"/>
    <w:rsid w:val="00D64570"/>
    <w:rsid w:val="00D83D6A"/>
    <w:rsid w:val="00F74159"/>
    <w:rsid w:val="00F77A2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B120"/>
  <w15:chartTrackingRefBased/>
  <w15:docId w15:val="{26F848B1-D1A6-4505-89C6-FB24E2BA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5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F1"/>
  </w:style>
  <w:style w:type="paragraph" w:styleId="Footer">
    <w:name w:val="footer"/>
    <w:basedOn w:val="Normal"/>
    <w:link w:val="FooterChar"/>
    <w:uiPriority w:val="99"/>
    <w:unhideWhenUsed/>
    <w:rsid w:val="00B43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Dominguez</dc:creator>
  <cp:keywords/>
  <dc:description/>
  <cp:lastModifiedBy>Katie Dominguez</cp:lastModifiedBy>
  <cp:revision>2</cp:revision>
  <cp:lastPrinted>2022-05-18T20:39:00Z</cp:lastPrinted>
  <dcterms:created xsi:type="dcterms:W3CDTF">2023-04-11T16:50:00Z</dcterms:created>
  <dcterms:modified xsi:type="dcterms:W3CDTF">2023-04-11T16:50:00Z</dcterms:modified>
</cp:coreProperties>
</file>